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F32F8"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广西医科大学</w:t>
      </w:r>
      <w:r>
        <w:rPr>
          <w:rFonts w:hint="eastAsia"/>
          <w:sz w:val="36"/>
          <w:szCs w:val="36"/>
        </w:rPr>
        <w:t>南宁-武鸣校区</w:t>
      </w:r>
      <w:r>
        <w:rPr>
          <w:rFonts w:hint="eastAsia"/>
          <w:sz w:val="36"/>
          <w:szCs w:val="36"/>
          <w:lang w:val="en-US" w:eastAsia="zh-CN"/>
        </w:rPr>
        <w:t>“星级安全文明宿舍”名单</w:t>
      </w:r>
    </w:p>
    <w:p w14:paraId="74ACDAE5">
      <w:pPr>
        <w:pStyle w:val="4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“三星级安全文明宿舍”</w:t>
      </w:r>
    </w:p>
    <w:p w14:paraId="02EA7812"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013CF84E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东五634   东六114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东五132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东六620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东六602   东六118</w:t>
      </w:r>
    </w:p>
    <w:p w14:paraId="04152680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东六112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东六608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东六626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东四631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东五305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东七603</w:t>
      </w:r>
    </w:p>
    <w:p w14:paraId="19D9AE57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东六615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东六605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东五127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西三130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东五130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东六612</w:t>
      </w:r>
    </w:p>
    <w:p w14:paraId="2E28875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东五511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东六613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东六502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西三207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东六606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东五126</w:t>
      </w:r>
    </w:p>
    <w:p w14:paraId="5AD97145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东六616   东六530   东七517   东五128   东六607   东六632</w:t>
      </w:r>
    </w:p>
    <w:p w14:paraId="41B4A303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东五520   东六529   东五507   东五503</w:t>
      </w:r>
    </w:p>
    <w:p w14:paraId="15900E11"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二、全科医学院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06D2A25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西四308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西六528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西六610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西六606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东四105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东四109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</w:t>
      </w:r>
    </w:p>
    <w:p w14:paraId="0916CD11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东四121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西四329   西四332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</w:t>
      </w:r>
    </w:p>
    <w:p w14:paraId="57DDF1CB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（21个）</w:t>
      </w:r>
    </w:p>
    <w:p w14:paraId="20F86E27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西六213   西五121   西五108   西五212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西五214   西六206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0814868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东四130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西四530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西六218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东四507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西四527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西五327</w:t>
      </w:r>
    </w:p>
    <w:p w14:paraId="7B79383E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东四508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西五324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西六512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东四511   西六228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西五122</w:t>
      </w:r>
    </w:p>
    <w:p w14:paraId="27D4BE2F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西五215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西五412   西五219</w:t>
      </w:r>
    </w:p>
    <w:p w14:paraId="76F4933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（6个）</w:t>
      </w:r>
    </w:p>
    <w:p w14:paraId="71069CB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西七609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西四60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西七53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西六631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西六226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西五506</w:t>
      </w:r>
    </w:p>
    <w:p w14:paraId="2D9D893B">
      <w:pPr>
        <w:numPr>
          <w:ilvl w:val="0"/>
          <w:numId w:val="1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信息与管理学院（13个）</w:t>
      </w:r>
    </w:p>
    <w:p w14:paraId="7508DC1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西七509   西七621   西七501   西五529   西七607   西七433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345BD77D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西七504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西五426   东四517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西五519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西七603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西七622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0B554A73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西七624</w:t>
      </w:r>
    </w:p>
    <w:p w14:paraId="7C4CE910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六、体育与健康学院（3个）</w:t>
      </w:r>
    </w:p>
    <w:p w14:paraId="2D5900CA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aps w:val="0"/>
          <w:spacing w:val="0"/>
          <w:sz w:val="28"/>
          <w:szCs w:val="28"/>
          <w:u w:val="none"/>
          <w:lang w:val="en-US" w:eastAsia="zh-CN"/>
        </w:rPr>
        <w:t>西七615   西七613   东三434</w:t>
      </w:r>
    </w:p>
    <w:p w14:paraId="1DBA5F08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七、口腔医学院（2个）</w:t>
      </w:r>
    </w:p>
    <w:p w14:paraId="213F87A0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西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324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西六504</w:t>
      </w:r>
    </w:p>
    <w:p w14:paraId="60044B59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八、护理学院（12个）</w:t>
      </w:r>
    </w:p>
    <w:p w14:paraId="1FC9FE51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东七217（男）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东四 506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东三51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7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东三601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东三602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060D607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东四527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东四525   东四614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东四205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东七105（男）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6DB4D46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东四331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东四413</w:t>
      </w:r>
    </w:p>
    <w:p w14:paraId="7BDD7383">
      <w:pPr>
        <w:numPr>
          <w:ilvl w:val="0"/>
          <w:numId w:val="2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公共卫生学院（8个）</w:t>
      </w:r>
    </w:p>
    <w:p w14:paraId="387EA7C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西7-329   西7-324   西7-325   西7-334   西7-322   东4-419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000CA2B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西4-623   东4-431</w:t>
      </w:r>
    </w:p>
    <w:p w14:paraId="7924F6B1">
      <w:pPr>
        <w:numPr>
          <w:ilvl w:val="0"/>
          <w:numId w:val="2"/>
        </w:numPr>
        <w:spacing w:line="62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药学院（8个）</w:t>
      </w:r>
    </w:p>
    <w:p w14:paraId="153435ED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西七126   西七110   西七119   西七121   西七202   西七103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7550783A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西七104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西七118</w:t>
      </w:r>
    </w:p>
    <w:p w14:paraId="4D86EC03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十一、生命科学研究院（6个）</w:t>
      </w:r>
    </w:p>
    <w:p w14:paraId="6EB38725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东四633   西六406   东四632   东五530   西六416   西六330</w:t>
      </w:r>
    </w:p>
    <w:p w14:paraId="52A443DE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643018B">
      <w:pPr>
        <w:pStyle w:val="4"/>
        <w:bidi w:val="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“</w:t>
      </w:r>
      <w:r>
        <w:rPr>
          <w:rFonts w:hint="eastAsia" w:ascii="黑体" w:hAnsi="黑体" w:eastAsia="黑体" w:cs="黑体"/>
          <w:b/>
          <w:lang w:val="en-US" w:eastAsia="zh-CN"/>
        </w:rPr>
        <w:t>四</w:t>
      </w:r>
      <w:r>
        <w:rPr>
          <w:rFonts w:hint="eastAsia" w:ascii="黑体" w:hAnsi="黑体" w:eastAsia="黑体" w:cs="黑体"/>
          <w:b/>
        </w:rPr>
        <w:t>星级安全文明宿舍”</w:t>
      </w:r>
    </w:p>
    <w:p w14:paraId="1B16DBD8">
      <w:pPr>
        <w:numPr>
          <w:ilvl w:val="0"/>
          <w:numId w:val="0"/>
        </w:numPr>
        <w:spacing w:line="620" w:lineRule="exact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0E04F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东五333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东五508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东五633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东六618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东五506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东五524</w:t>
      </w:r>
    </w:p>
    <w:p w14:paraId="1262707B">
      <w:pPr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东六519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东五131</w:t>
      </w:r>
    </w:p>
    <w:p w14:paraId="6BFB24BA">
      <w:pPr>
        <w:numPr>
          <w:ilvl w:val="0"/>
          <w:numId w:val="3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36960F9D">
      <w:pPr>
        <w:numPr>
          <w:ilvl w:val="0"/>
          <w:numId w:val="0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西六525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西六527   西六530 </w:t>
      </w:r>
    </w:p>
    <w:p w14:paraId="7081BAD6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（6个）</w:t>
      </w:r>
    </w:p>
    <w:p w14:paraId="5F066341">
      <w:pPr>
        <w:spacing w:line="620" w:lineRule="exac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东四128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西五425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西六217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西六216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西六220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东四519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2C010ADE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（1个）</w:t>
      </w:r>
    </w:p>
    <w:p w14:paraId="0F77B40B">
      <w:pPr>
        <w:spacing w:line="620" w:lineRule="exac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西六126  </w:t>
      </w:r>
    </w:p>
    <w:p w14:paraId="42C02124">
      <w:pPr>
        <w:numPr>
          <w:ilvl w:val="0"/>
          <w:numId w:val="4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信息与管理学院（3个）</w:t>
      </w:r>
    </w:p>
    <w:p w14:paraId="327A7BB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七620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七412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四208  </w:t>
      </w:r>
    </w:p>
    <w:p w14:paraId="5195DAA3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六、护理学院（4个）</w:t>
      </w:r>
    </w:p>
    <w:p w14:paraId="33908287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东三527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东四526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东四213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东四233</w:t>
      </w:r>
    </w:p>
    <w:p w14:paraId="6A27B99C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七、公共卫生学院（2个）</w:t>
      </w:r>
    </w:p>
    <w:p w14:paraId="7794FACC">
      <w:pPr>
        <w:spacing w:line="62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西七305   西七327</w:t>
      </w:r>
    </w:p>
    <w:p w14:paraId="1303BDCE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八、药学院（3个）</w:t>
      </w:r>
    </w:p>
    <w:p w14:paraId="6DF00A11">
      <w:pPr>
        <w:spacing w:line="62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102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108   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201</w:t>
      </w:r>
    </w:p>
    <w:p w14:paraId="09C7DE97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九、生命科学研究院（1个）</w:t>
      </w:r>
    </w:p>
    <w:p w14:paraId="2861787E">
      <w:pPr>
        <w:spacing w:line="62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四228</w:t>
      </w:r>
    </w:p>
    <w:p w14:paraId="70C1D2C1">
      <w:pPr>
        <w:pStyle w:val="4"/>
        <w:bidi w:val="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“</w:t>
      </w:r>
      <w:r>
        <w:rPr>
          <w:rFonts w:hint="eastAsia" w:ascii="黑体" w:hAnsi="黑体" w:eastAsia="黑体" w:cs="黑体"/>
          <w:b/>
          <w:lang w:val="en-US" w:eastAsia="zh-CN"/>
        </w:rPr>
        <w:t>五</w:t>
      </w:r>
      <w:r>
        <w:rPr>
          <w:rFonts w:hint="eastAsia" w:ascii="黑体" w:hAnsi="黑体" w:eastAsia="黑体" w:cs="黑体"/>
          <w:b/>
        </w:rPr>
        <w:t>星级安全文明宿舍”</w:t>
      </w:r>
    </w:p>
    <w:p w14:paraId="50CAA78B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221EA4E4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东五512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东六528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东五515 东六604 东六117 东五526</w:t>
      </w:r>
    </w:p>
    <w:p w14:paraId="39CDB88C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37035E04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西五501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西五111 西五323</w:t>
      </w:r>
    </w:p>
    <w:p w14:paraId="764742E8">
      <w:pPr>
        <w:numPr>
          <w:ilvl w:val="0"/>
          <w:numId w:val="5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D993556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东七304</w:t>
      </w:r>
    </w:p>
    <w:p w14:paraId="3C7FFDD7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药学院（2个）</w:t>
      </w:r>
    </w:p>
    <w:p w14:paraId="0CE2570D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西七102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西七 108</w:t>
      </w:r>
    </w:p>
    <w:p w14:paraId="4B48EFFA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口腔医学院（1个）</w:t>
      </w:r>
    </w:p>
    <w:p w14:paraId="1F2C74AA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西六412</w:t>
      </w:r>
    </w:p>
    <w:p w14:paraId="1BB27764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公共卫生学院（2个）</w:t>
      </w:r>
    </w:p>
    <w:p w14:paraId="6EAA37DF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西六231 西七419</w:t>
      </w:r>
    </w:p>
    <w:p w14:paraId="102DA02C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外国语学院（2个）</w:t>
      </w:r>
    </w:p>
    <w:p w14:paraId="1817ECD1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 202 西五 210</w:t>
      </w:r>
    </w:p>
    <w:p w14:paraId="01E1D9D8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生命科学研究院（1个）</w:t>
      </w:r>
    </w:p>
    <w:p w14:paraId="584638E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东四227</w:t>
      </w:r>
    </w:p>
    <w:p w14:paraId="78B1BD67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全科医学院（1个）</w:t>
      </w:r>
    </w:p>
    <w:p w14:paraId="2517D5CB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西六524</w:t>
      </w:r>
    </w:p>
    <w:p w14:paraId="68D4CCAB">
      <w:pPr>
        <w:numPr>
          <w:ilvl w:val="0"/>
          <w:numId w:val="5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信息与管理学院（3个）</w:t>
      </w:r>
    </w:p>
    <w:p w14:paraId="07102E77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 503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西五 418 西七 505</w:t>
      </w:r>
    </w:p>
    <w:p w14:paraId="6552A2A8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229B625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BEF4709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 体育与健康学院</w:t>
      </w:r>
    </w:p>
    <w:p w14:paraId="6365B27E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西七616</w:t>
      </w:r>
    </w:p>
    <w:p w14:paraId="4759C834"/>
    <w:p w14:paraId="0E6E005A">
      <w:pPr>
        <w:pStyle w:val="4"/>
        <w:bidi w:val="0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/>
          <w:lang w:val="en-US" w:eastAsia="zh-CN"/>
        </w:rPr>
        <w:t>“优秀宿舍长奖”</w:t>
      </w:r>
    </w:p>
    <w:p w14:paraId="624391C8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6人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AB7000D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316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东五512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吴佳滢</w:t>
      </w:r>
    </w:p>
    <w:p w14:paraId="4EA9A742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2304班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东六528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陈思琪</w:t>
      </w:r>
    </w:p>
    <w:p w14:paraId="3DF50872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2317班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东五515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秦颜清</w:t>
      </w:r>
    </w:p>
    <w:p w14:paraId="1215A2A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2306班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东六604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覃甄</w:t>
      </w:r>
    </w:p>
    <w:p w14:paraId="7EDC3B7F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233班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东六117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董宗枚</w:t>
      </w:r>
    </w:p>
    <w:p w14:paraId="127050F2">
      <w:pPr>
        <w:widowControl w:val="0"/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2320班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东五526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陈诺</w:t>
      </w:r>
    </w:p>
    <w:p w14:paraId="004AC3C9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全科医学院（1人）</w:t>
      </w:r>
    </w:p>
    <w:p w14:paraId="650D98D5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2368班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西六524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陈美媛</w:t>
      </w:r>
    </w:p>
    <w:p w14:paraId="6B7D9FAD">
      <w:pPr>
        <w:numPr>
          <w:ilvl w:val="0"/>
          <w:numId w:val="6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人文社会科学院（3人）</w:t>
      </w:r>
    </w:p>
    <w:p w14:paraId="648ABD0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2261班 西五501 梁旭妮</w:t>
      </w:r>
    </w:p>
    <w:p w14:paraId="16D43B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464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西五111 刘雅颖</w:t>
      </w:r>
    </w:p>
    <w:p w14:paraId="78C1AAB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2468班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西五323 黄悦翔</w:t>
      </w:r>
    </w:p>
    <w:p w14:paraId="2936CF03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公共卫生学院（2人）</w:t>
      </w:r>
    </w:p>
    <w:p w14:paraId="15F5F7C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2326班 西六231 陈思彤</w:t>
      </w:r>
    </w:p>
    <w:p w14:paraId="4171887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2329班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西七419 曾倩</w:t>
      </w:r>
    </w:p>
    <w:p w14:paraId="6BB780F7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外国语学院（2人）</w:t>
      </w:r>
    </w:p>
    <w:p w14:paraId="50FE3C0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2349班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西六 202 姚姗妮</w:t>
      </w:r>
    </w:p>
    <w:p w14:paraId="72617A2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2451班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西五 210 姜绍君</w:t>
      </w:r>
    </w:p>
    <w:p w14:paraId="7E5B177E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护理学院（1人）</w:t>
      </w:r>
    </w:p>
    <w:p w14:paraId="4AA1D38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2343班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东七304 姚源昊</w:t>
      </w:r>
    </w:p>
    <w:p w14:paraId="5621E46E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生命科学研究院（1人）</w:t>
      </w:r>
    </w:p>
    <w:p w14:paraId="332ECC3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2454班 东四227 张翊菲</w:t>
      </w:r>
    </w:p>
    <w:p w14:paraId="3E936CA7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药学院（2人）</w:t>
      </w:r>
    </w:p>
    <w:p w14:paraId="09417A6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2330班 西七102 谭惠献</w:t>
      </w:r>
    </w:p>
    <w:p w14:paraId="2546192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2330班 西七 108 周红利</w:t>
      </w:r>
    </w:p>
    <w:p w14:paraId="3F135D97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口腔医学院（1人）</w:t>
      </w:r>
    </w:p>
    <w:p w14:paraId="162EA61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2325班 西六412  罗宇晴</w:t>
      </w:r>
    </w:p>
    <w:p w14:paraId="521D45A5">
      <w:pPr>
        <w:numPr>
          <w:ilvl w:val="0"/>
          <w:numId w:val="6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信息与管理学院（3人）</w:t>
      </w:r>
    </w:p>
    <w:p w14:paraId="4E88929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358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西七 503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韦贝贝</w:t>
      </w:r>
    </w:p>
    <w:p w14:paraId="510C7B7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2356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班 西五 418 涂金梅</w:t>
      </w:r>
    </w:p>
    <w:p w14:paraId="254B2843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2359班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西七 505 韩雨恬</w:t>
      </w:r>
    </w:p>
    <w:p w14:paraId="653B8641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十一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体育与健康学院（1人）</w:t>
      </w:r>
    </w:p>
    <w:p w14:paraId="5DB6C0C0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2367班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西七616 郭化丽</w:t>
      </w:r>
    </w:p>
    <w:p w14:paraId="2B25B712">
      <w:pPr>
        <w:rPr>
          <w:rFonts w:hint="eastAsia"/>
          <w:b/>
          <w:lang w:val="en-US" w:eastAsia="zh-CN"/>
        </w:rPr>
      </w:pPr>
    </w:p>
    <w:p w14:paraId="0C9E476A">
      <w:pPr>
        <w:pStyle w:val="4"/>
        <w:bidi w:val="0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/>
          <w:lang w:val="en-US" w:eastAsia="zh-CN"/>
        </w:rPr>
        <w:t>“最佳组织奖”</w:t>
      </w:r>
    </w:p>
    <w:p w14:paraId="47C21BF2">
      <w:pPr>
        <w:numPr>
          <w:ilvl w:val="0"/>
          <w:numId w:val="7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</w:t>
      </w:r>
      <w:r>
        <w:rPr>
          <w:rFonts w:hint="eastAsia" w:ascii="黑体" w:hAnsi="黑体" w:eastAsia="黑体" w:cs="黑体"/>
          <w:sz w:val="32"/>
          <w:szCs w:val="32"/>
        </w:rPr>
        <w:t>医学院</w:t>
      </w:r>
    </w:p>
    <w:p w14:paraId="25CB360A">
      <w:pPr>
        <w:numPr>
          <w:ilvl w:val="0"/>
          <w:numId w:val="7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</w:t>
      </w:r>
    </w:p>
    <w:p w14:paraId="7E48C375">
      <w:pPr>
        <w:numPr>
          <w:ilvl w:val="0"/>
          <w:numId w:val="7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学院</w:t>
      </w:r>
    </w:p>
    <w:p w14:paraId="00A5B3F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7E9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46443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46443">
                    <w:pPr>
                      <w:pStyle w:val="5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</w:rPr>
                      <w:t>1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B4488"/>
    <w:multiLevelType w:val="singleLevel"/>
    <w:tmpl w:val="81BB4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B2DC39"/>
    <w:multiLevelType w:val="singleLevel"/>
    <w:tmpl w:val="9FB2DC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D76A1C3"/>
    <w:multiLevelType w:val="singleLevel"/>
    <w:tmpl w:val="BD76A1C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C7F83D3"/>
    <w:multiLevelType w:val="singleLevel"/>
    <w:tmpl w:val="DC7F83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EA8FAC"/>
    <w:multiLevelType w:val="singleLevel"/>
    <w:tmpl w:val="EFEA8F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1CD88CB"/>
    <w:multiLevelType w:val="singleLevel"/>
    <w:tmpl w:val="01CD88C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50BE39C"/>
    <w:multiLevelType w:val="singleLevel"/>
    <w:tmpl w:val="750BE3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OGE2MDMzNmI4OWQyNGUwMDRhMTgxMTE5MWM2YzM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4420FD"/>
    <w:rsid w:val="00515B11"/>
    <w:rsid w:val="005848D8"/>
    <w:rsid w:val="006476A2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350044F"/>
    <w:rsid w:val="043E6109"/>
    <w:rsid w:val="064D1913"/>
    <w:rsid w:val="07C00D6E"/>
    <w:rsid w:val="087E61FE"/>
    <w:rsid w:val="0B3460DA"/>
    <w:rsid w:val="0C6C173B"/>
    <w:rsid w:val="0E707BD8"/>
    <w:rsid w:val="0E7C43F9"/>
    <w:rsid w:val="0F3D315E"/>
    <w:rsid w:val="103C0B3B"/>
    <w:rsid w:val="152D09D7"/>
    <w:rsid w:val="16B112E5"/>
    <w:rsid w:val="1A147565"/>
    <w:rsid w:val="1A6B5E42"/>
    <w:rsid w:val="1AF20CE6"/>
    <w:rsid w:val="1BF5084D"/>
    <w:rsid w:val="1F7734D7"/>
    <w:rsid w:val="20CB694C"/>
    <w:rsid w:val="215851EE"/>
    <w:rsid w:val="21991182"/>
    <w:rsid w:val="28706D19"/>
    <w:rsid w:val="2F8F42A1"/>
    <w:rsid w:val="301149DE"/>
    <w:rsid w:val="322546D1"/>
    <w:rsid w:val="32DC56D7"/>
    <w:rsid w:val="32FC5BF9"/>
    <w:rsid w:val="33E40556"/>
    <w:rsid w:val="36154D0A"/>
    <w:rsid w:val="37891715"/>
    <w:rsid w:val="38915998"/>
    <w:rsid w:val="38BA1EA9"/>
    <w:rsid w:val="3B8814D3"/>
    <w:rsid w:val="3C7C41B3"/>
    <w:rsid w:val="3C990195"/>
    <w:rsid w:val="3CCB2E36"/>
    <w:rsid w:val="3DC45132"/>
    <w:rsid w:val="404632A5"/>
    <w:rsid w:val="421E5D5E"/>
    <w:rsid w:val="4274240B"/>
    <w:rsid w:val="43BE1B82"/>
    <w:rsid w:val="49704CED"/>
    <w:rsid w:val="49C10BB6"/>
    <w:rsid w:val="4AD8419F"/>
    <w:rsid w:val="4AE0535E"/>
    <w:rsid w:val="4B2F3FA0"/>
    <w:rsid w:val="4EFE45C4"/>
    <w:rsid w:val="504B5E98"/>
    <w:rsid w:val="52522E68"/>
    <w:rsid w:val="533C3F3D"/>
    <w:rsid w:val="54A4716C"/>
    <w:rsid w:val="59D43427"/>
    <w:rsid w:val="59D71DB3"/>
    <w:rsid w:val="5AF04421"/>
    <w:rsid w:val="5BD2714C"/>
    <w:rsid w:val="5D6A48A8"/>
    <w:rsid w:val="5D6E7010"/>
    <w:rsid w:val="5E413A77"/>
    <w:rsid w:val="5EC7574E"/>
    <w:rsid w:val="638B0A21"/>
    <w:rsid w:val="651F609B"/>
    <w:rsid w:val="69C14988"/>
    <w:rsid w:val="69D567AB"/>
    <w:rsid w:val="6AFD00BB"/>
    <w:rsid w:val="6D113E9B"/>
    <w:rsid w:val="6D5C53FB"/>
    <w:rsid w:val="6D8B0482"/>
    <w:rsid w:val="6DA5121A"/>
    <w:rsid w:val="6E091A85"/>
    <w:rsid w:val="6E9655F2"/>
    <w:rsid w:val="6EEF53BB"/>
    <w:rsid w:val="70D46CA1"/>
    <w:rsid w:val="70D5059D"/>
    <w:rsid w:val="71635A78"/>
    <w:rsid w:val="71CF0B0E"/>
    <w:rsid w:val="73321351"/>
    <w:rsid w:val="74194F57"/>
    <w:rsid w:val="77D614A0"/>
    <w:rsid w:val="7A284C00"/>
    <w:rsid w:val="7B421B81"/>
    <w:rsid w:val="7BD07C98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1207</Words>
  <Characters>1693</Characters>
  <Lines>3</Lines>
  <Paragraphs>1</Paragraphs>
  <TotalTime>2</TotalTime>
  <ScaleCrop>false</ScaleCrop>
  <LinksUpToDate>false</LinksUpToDate>
  <CharactersWithSpaces>2137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谢伟</cp:lastModifiedBy>
  <dcterms:modified xsi:type="dcterms:W3CDTF">2025-12-02T01:50:34Z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CAFEDE1C620D41F0821DC0076525087B_13</vt:lpwstr>
  </property>
  <property fmtid="{D5CDD505-2E9C-101B-9397-08002B2CF9AE}" pid="4" name="KSOTemplateDocerSaveRecord">
    <vt:lpwstr>eyJoZGlkIjoiM2FhN2U5ZGM4ZWEzNjc4NTJmOTBkYzQxNGI4MGI4OTkiLCJ1c2VySWQiOiI0NTM0MzQxNDAifQ==</vt:lpwstr>
  </property>
</Properties>
</file>